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835"/>
        <w:gridCol w:w="1134"/>
        <w:gridCol w:w="3544"/>
      </w:tblGrid>
      <w:tr w:rsidR="004E7992" w:rsidRPr="00DC591F" w14:paraId="242DA460" w14:textId="77777777" w:rsidTr="004E7992">
        <w:trPr>
          <w:trHeight w:val="766"/>
          <w:jc w:val="center"/>
        </w:trPr>
        <w:tc>
          <w:tcPr>
            <w:tcW w:w="3227" w:type="dxa"/>
          </w:tcPr>
          <w:p w14:paraId="2184BB9B" w14:textId="77777777" w:rsidR="004E7992" w:rsidRPr="00DC591F" w:rsidRDefault="004E7992" w:rsidP="001F3619">
            <w:pPr>
              <w:jc w:val="both"/>
              <w:rPr>
                <w:rFonts w:ascii="Arial" w:hAnsi="Arial"/>
                <w:b/>
                <w:bCs/>
                <w:sz w:val="22"/>
                <w:szCs w:val="22"/>
                <w:lang w:eastAsia="en-ZA"/>
              </w:rPr>
            </w:pPr>
          </w:p>
          <w:p w14:paraId="7C1DFAC1"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NUMBER:</w:t>
            </w:r>
          </w:p>
          <w:p w14:paraId="2529A8F7" w14:textId="77777777" w:rsidR="004E7992" w:rsidRPr="00DC591F" w:rsidRDefault="004E7992" w:rsidP="001F3619">
            <w:pPr>
              <w:jc w:val="both"/>
              <w:rPr>
                <w:rFonts w:ascii="Arial" w:hAnsi="Arial"/>
                <w:b/>
                <w:bCs/>
                <w:sz w:val="22"/>
                <w:szCs w:val="22"/>
                <w:lang w:eastAsia="en-ZA"/>
              </w:rPr>
            </w:pPr>
          </w:p>
        </w:tc>
        <w:tc>
          <w:tcPr>
            <w:tcW w:w="7513" w:type="dxa"/>
            <w:gridSpan w:val="3"/>
            <w:vAlign w:val="center"/>
          </w:tcPr>
          <w:p w14:paraId="4A43C01B" w14:textId="122D0378" w:rsidR="004E7992" w:rsidRPr="00DC591F" w:rsidRDefault="00196473" w:rsidP="004E7992">
            <w:pPr>
              <w:rPr>
                <w:rFonts w:ascii="Arial" w:hAnsi="Arial"/>
                <w:bCs/>
                <w:sz w:val="22"/>
                <w:szCs w:val="22"/>
                <w:lang w:eastAsia="en-ZA"/>
              </w:rPr>
            </w:pPr>
            <w:r w:rsidRPr="006F70C4">
              <w:rPr>
                <w:rFonts w:ascii="Arial" w:hAnsi="Arial" w:cs="Arial"/>
                <w:b/>
                <w:sz w:val="28"/>
                <w:szCs w:val="28"/>
              </w:rPr>
              <w:t>E1863GXMPKOM</w:t>
            </w:r>
          </w:p>
        </w:tc>
      </w:tr>
      <w:tr w:rsidR="004E7992" w:rsidRPr="00DC591F" w14:paraId="4F50A625" w14:textId="77777777" w:rsidTr="004E7992">
        <w:trPr>
          <w:trHeight w:val="766"/>
          <w:jc w:val="center"/>
        </w:trPr>
        <w:tc>
          <w:tcPr>
            <w:tcW w:w="3227" w:type="dxa"/>
          </w:tcPr>
          <w:p w14:paraId="0607C52E" w14:textId="77777777" w:rsidR="004E7992" w:rsidRPr="00DC591F" w:rsidRDefault="004E7992" w:rsidP="001F3619">
            <w:pPr>
              <w:jc w:val="both"/>
              <w:rPr>
                <w:rFonts w:ascii="Arial" w:hAnsi="Arial"/>
                <w:b/>
                <w:bCs/>
                <w:sz w:val="22"/>
                <w:szCs w:val="22"/>
                <w:lang w:eastAsia="en-ZA"/>
              </w:rPr>
            </w:pPr>
          </w:p>
          <w:p w14:paraId="73242211"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DESCRIPTION:</w:t>
            </w:r>
          </w:p>
          <w:p w14:paraId="4C3BD465" w14:textId="77777777" w:rsidR="004E7992" w:rsidRPr="00DC591F" w:rsidRDefault="004E7992" w:rsidP="001F3619">
            <w:pPr>
              <w:jc w:val="both"/>
              <w:rPr>
                <w:rFonts w:ascii="Arial" w:hAnsi="Arial"/>
                <w:b/>
                <w:bCs/>
                <w:sz w:val="22"/>
                <w:szCs w:val="22"/>
                <w:lang w:eastAsia="en-ZA"/>
              </w:rPr>
            </w:pPr>
          </w:p>
        </w:tc>
        <w:tc>
          <w:tcPr>
            <w:tcW w:w="7513" w:type="dxa"/>
            <w:gridSpan w:val="3"/>
            <w:vAlign w:val="center"/>
          </w:tcPr>
          <w:p w14:paraId="63EF655E" w14:textId="77777777" w:rsidR="00196473" w:rsidRDefault="00196473" w:rsidP="00196473">
            <w:pPr>
              <w:rPr>
                <w:rFonts w:ascii="Arial" w:hAnsi="Arial" w:cs="Arial"/>
                <w:b/>
              </w:rPr>
            </w:pPr>
            <w:r>
              <w:rPr>
                <w:rFonts w:ascii="Arial" w:hAnsi="Arial" w:cs="Arial"/>
                <w:b/>
              </w:rPr>
              <w:t>MONITORING OF KOMATI POWER STATION ASH DAMS AND WATER DAMS FOR A PERIOD OF 03 YEARS</w:t>
            </w:r>
          </w:p>
          <w:p w14:paraId="2E500806" w14:textId="77777777" w:rsidR="004E7992" w:rsidRPr="00DC591F" w:rsidRDefault="004E7992" w:rsidP="004E7992">
            <w:pPr>
              <w:rPr>
                <w:rFonts w:ascii="Arial" w:hAnsi="Arial"/>
                <w:bCs/>
                <w:sz w:val="22"/>
                <w:szCs w:val="22"/>
                <w:lang w:eastAsia="en-ZA"/>
              </w:rPr>
            </w:pPr>
          </w:p>
        </w:tc>
      </w:tr>
      <w:tr w:rsidR="004E7992" w:rsidRPr="00DC591F" w14:paraId="013336A1" w14:textId="77777777" w:rsidTr="004E7992">
        <w:trPr>
          <w:trHeight w:val="778"/>
          <w:jc w:val="center"/>
        </w:trPr>
        <w:tc>
          <w:tcPr>
            <w:tcW w:w="3227" w:type="dxa"/>
          </w:tcPr>
          <w:p w14:paraId="6402BCB8" w14:textId="77777777" w:rsidR="004E7992" w:rsidRPr="00DC591F" w:rsidRDefault="004E7992" w:rsidP="001F3619">
            <w:pPr>
              <w:jc w:val="both"/>
              <w:rPr>
                <w:rFonts w:ascii="Arial" w:hAnsi="Arial"/>
                <w:b/>
                <w:bCs/>
                <w:sz w:val="22"/>
                <w:szCs w:val="22"/>
                <w:lang w:eastAsia="en-ZA"/>
              </w:rPr>
            </w:pPr>
          </w:p>
          <w:p w14:paraId="580ED288"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ENQUIRY CLOSING DATE:</w:t>
            </w:r>
          </w:p>
          <w:p w14:paraId="4BAF96A1" w14:textId="77777777" w:rsidR="004E7992" w:rsidRPr="00DC591F" w:rsidRDefault="004E7992" w:rsidP="001F3619">
            <w:pPr>
              <w:jc w:val="both"/>
              <w:rPr>
                <w:rFonts w:ascii="Arial" w:hAnsi="Arial"/>
                <w:b/>
                <w:bCs/>
                <w:sz w:val="22"/>
                <w:szCs w:val="22"/>
                <w:lang w:eastAsia="en-ZA"/>
              </w:rPr>
            </w:pPr>
          </w:p>
        </w:tc>
        <w:tc>
          <w:tcPr>
            <w:tcW w:w="2835" w:type="dxa"/>
            <w:vAlign w:val="center"/>
          </w:tcPr>
          <w:p w14:paraId="2A32758E" w14:textId="2D715E75" w:rsidR="004E7992" w:rsidRPr="00DC591F" w:rsidRDefault="00196473" w:rsidP="004E7992">
            <w:pPr>
              <w:rPr>
                <w:rFonts w:ascii="Arial" w:hAnsi="Arial"/>
                <w:bCs/>
                <w:sz w:val="22"/>
                <w:szCs w:val="22"/>
                <w:lang w:eastAsia="en-ZA"/>
              </w:rPr>
            </w:pPr>
            <w:r>
              <w:rPr>
                <w:rFonts w:ascii="Arial" w:hAnsi="Arial"/>
                <w:bCs/>
                <w:sz w:val="22"/>
                <w:szCs w:val="22"/>
                <w:lang w:eastAsia="en-ZA"/>
              </w:rPr>
              <w:t>18 October 2025</w:t>
            </w:r>
          </w:p>
        </w:tc>
        <w:tc>
          <w:tcPr>
            <w:tcW w:w="1134" w:type="dxa"/>
          </w:tcPr>
          <w:p w14:paraId="6CD4A4F8" w14:textId="77777777" w:rsidR="004E7992" w:rsidRPr="00DC591F" w:rsidRDefault="004E7992" w:rsidP="001F3619">
            <w:pPr>
              <w:jc w:val="both"/>
              <w:rPr>
                <w:rFonts w:ascii="Arial" w:hAnsi="Arial"/>
                <w:b/>
                <w:bCs/>
                <w:sz w:val="22"/>
                <w:szCs w:val="22"/>
                <w:lang w:eastAsia="en-ZA"/>
              </w:rPr>
            </w:pPr>
          </w:p>
          <w:p w14:paraId="34C9BCE0" w14:textId="77777777" w:rsidR="004E7992" w:rsidRPr="00DC591F" w:rsidRDefault="004E7992" w:rsidP="001F3619">
            <w:pPr>
              <w:jc w:val="both"/>
              <w:rPr>
                <w:rFonts w:ascii="Arial" w:hAnsi="Arial"/>
                <w:b/>
                <w:bCs/>
                <w:sz w:val="22"/>
                <w:szCs w:val="22"/>
                <w:lang w:eastAsia="en-ZA"/>
              </w:rPr>
            </w:pPr>
            <w:r w:rsidRPr="00DC591F">
              <w:rPr>
                <w:rFonts w:ascii="Arial" w:hAnsi="Arial"/>
                <w:b/>
                <w:bCs/>
                <w:sz w:val="22"/>
                <w:szCs w:val="22"/>
                <w:lang w:eastAsia="en-ZA"/>
              </w:rPr>
              <w:t>TIME:</w:t>
            </w:r>
          </w:p>
        </w:tc>
        <w:tc>
          <w:tcPr>
            <w:tcW w:w="3544" w:type="dxa"/>
            <w:vAlign w:val="center"/>
          </w:tcPr>
          <w:p w14:paraId="3A5F9DBD" w14:textId="12FC1E37" w:rsidR="004E7992" w:rsidRPr="00DC591F" w:rsidRDefault="00196473" w:rsidP="004E7992">
            <w:pPr>
              <w:rPr>
                <w:rFonts w:ascii="Arial" w:hAnsi="Arial"/>
                <w:bCs/>
                <w:sz w:val="22"/>
                <w:szCs w:val="22"/>
                <w:lang w:eastAsia="en-ZA"/>
              </w:rPr>
            </w:pPr>
            <w:r>
              <w:rPr>
                <w:rFonts w:ascii="Arial" w:hAnsi="Arial"/>
                <w:bCs/>
                <w:sz w:val="22"/>
                <w:szCs w:val="22"/>
                <w:lang w:eastAsia="en-ZA"/>
              </w:rPr>
              <w:t>10:00</w:t>
            </w:r>
          </w:p>
        </w:tc>
      </w:tr>
    </w:tbl>
    <w:p w14:paraId="24C35F3C" w14:textId="77777777" w:rsidR="00B074C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cs="Arial"/>
          <w:b/>
          <w:sz w:val="22"/>
          <w:szCs w:val="24"/>
          <w:lang w:val="en-GB"/>
        </w:rPr>
      </w:pPr>
    </w:p>
    <w:p w14:paraId="762942BB" w14:textId="3D9E0548" w:rsidR="00B074C2" w:rsidRPr="002124D2" w:rsidRDefault="00B074C2" w:rsidP="00B074C2">
      <w:pPr>
        <w:tabs>
          <w:tab w:val="left" w:pos="397"/>
          <w:tab w:val="num" w:pos="720"/>
          <w:tab w:val="left" w:pos="907"/>
          <w:tab w:val="left" w:pos="1304"/>
          <w:tab w:val="left" w:pos="1701"/>
          <w:tab w:val="left" w:pos="2098"/>
          <w:tab w:val="left" w:pos="2494"/>
          <w:tab w:val="left" w:pos="2891"/>
          <w:tab w:val="left" w:pos="3288"/>
          <w:tab w:val="left" w:pos="3685"/>
          <w:tab w:val="left" w:pos="4082"/>
          <w:tab w:val="left" w:pos="4479"/>
        </w:tabs>
        <w:spacing w:after="120"/>
        <w:ind w:left="-851"/>
        <w:jc w:val="both"/>
        <w:rPr>
          <w:rFonts w:ascii="Arial" w:hAnsi="Arial"/>
          <w:bCs/>
          <w:sz w:val="22"/>
          <w:szCs w:val="22"/>
          <w:lang w:eastAsia="en-ZA"/>
        </w:rPr>
      </w:pPr>
      <w:r>
        <w:rPr>
          <w:rFonts w:ascii="Arial" w:hAnsi="Arial"/>
          <w:bCs/>
          <w:sz w:val="22"/>
          <w:szCs w:val="22"/>
          <w:lang w:eastAsia="en-ZA"/>
        </w:rPr>
        <w:t xml:space="preserve">In line with the 32-1034 Eskom Infrastructure Policy for Procurement and Delivery Management, clause 6.2.5.1 </w:t>
      </w:r>
      <w:proofErr w:type="gramStart"/>
      <w:r>
        <w:rPr>
          <w:rFonts w:ascii="Arial" w:hAnsi="Arial"/>
          <w:bCs/>
          <w:sz w:val="22"/>
          <w:szCs w:val="22"/>
          <w:lang w:eastAsia="en-ZA"/>
        </w:rPr>
        <w:t>stipulate</w:t>
      </w:r>
      <w:proofErr w:type="gramEnd"/>
      <w:r>
        <w:rPr>
          <w:rFonts w:ascii="Arial" w:hAnsi="Arial"/>
          <w:bCs/>
          <w:sz w:val="22"/>
          <w:szCs w:val="22"/>
          <w:lang w:eastAsia="en-ZA"/>
        </w:rPr>
        <w:t xml:space="preserve"> that the names of all tenderers that made submissions in response to the advertised competitive enquiries i.e. Expression of Interest or Invitation to Tender must be published on Eskom’s Tender Bulletin within 10 days:</w:t>
      </w:r>
    </w:p>
    <w:p w14:paraId="27F205A5" w14:textId="77777777" w:rsidR="00B074C2" w:rsidRPr="00B23605" w:rsidRDefault="00B074C2" w:rsidP="00B074C2">
      <w:pPr>
        <w:jc w:val="both"/>
        <w:rPr>
          <w:rFonts w:ascii="Arial" w:hAnsi="Arial"/>
          <w:sz w:val="20"/>
          <w:lang w:val="en-ZA" w:eastAsia="en-ZA"/>
        </w:rPr>
      </w:pPr>
      <w:r w:rsidRPr="00B23605">
        <w:rPr>
          <w:rFonts w:ascii="Arial" w:hAnsi="Arial"/>
          <w:sz w:val="20"/>
          <w:lang w:val="en-ZA" w:eastAsia="en-ZA"/>
        </w:rPr>
        <w:t xml:space="preserve"> </w:t>
      </w:r>
    </w:p>
    <w:tbl>
      <w:tblPr>
        <w:tblW w:w="10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9435"/>
      </w:tblGrid>
      <w:tr w:rsidR="00B074C2" w:rsidRPr="00033D70" w14:paraId="46AE3A06" w14:textId="77777777" w:rsidTr="0096388A">
        <w:trPr>
          <w:trHeight w:val="489"/>
          <w:jc w:val="center"/>
        </w:trPr>
        <w:tc>
          <w:tcPr>
            <w:tcW w:w="1277" w:type="dxa"/>
            <w:shd w:val="clear" w:color="000000" w:fill="C4D79B"/>
            <w:noWrap/>
            <w:vAlign w:val="bottom"/>
            <w:hideMark/>
          </w:tcPr>
          <w:p w14:paraId="0ACF56FF"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NO.</w:t>
            </w:r>
          </w:p>
        </w:tc>
        <w:tc>
          <w:tcPr>
            <w:tcW w:w="9435" w:type="dxa"/>
            <w:shd w:val="clear" w:color="000000" w:fill="C4D79B"/>
            <w:noWrap/>
            <w:vAlign w:val="bottom"/>
          </w:tcPr>
          <w:p w14:paraId="4F493620" w14:textId="77777777" w:rsidR="00B074C2" w:rsidRPr="00033D70" w:rsidRDefault="00B074C2" w:rsidP="001F3619">
            <w:pPr>
              <w:jc w:val="center"/>
              <w:rPr>
                <w:rFonts w:ascii="Arial" w:hAnsi="Arial" w:cs="Arial"/>
                <w:b/>
                <w:bCs/>
                <w:color w:val="000000"/>
                <w:sz w:val="22"/>
                <w:szCs w:val="22"/>
                <w:lang w:val="en-ZA" w:eastAsia="en-ZA"/>
              </w:rPr>
            </w:pPr>
            <w:r>
              <w:rPr>
                <w:rFonts w:ascii="Arial" w:hAnsi="Arial" w:cs="Arial"/>
                <w:b/>
                <w:bCs/>
                <w:color w:val="000000"/>
                <w:sz w:val="22"/>
                <w:szCs w:val="22"/>
                <w:lang w:val="en-ZA" w:eastAsia="en-ZA"/>
              </w:rPr>
              <w:t>NAME OF BIDDER (S)</w:t>
            </w:r>
          </w:p>
        </w:tc>
      </w:tr>
      <w:tr w:rsidR="00B074C2" w:rsidRPr="00033D70" w14:paraId="6BCF0B60" w14:textId="77777777" w:rsidTr="0096388A">
        <w:trPr>
          <w:trHeight w:val="249"/>
          <w:jc w:val="center"/>
        </w:trPr>
        <w:tc>
          <w:tcPr>
            <w:tcW w:w="1277" w:type="dxa"/>
            <w:shd w:val="clear" w:color="000000" w:fill="FFFFFF"/>
            <w:vAlign w:val="bottom"/>
          </w:tcPr>
          <w:p w14:paraId="24F4CE33"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5E974215" w14:textId="1A0D2BCD" w:rsidR="00B074C2" w:rsidRPr="00B61FBA" w:rsidRDefault="00196473" w:rsidP="001F3619">
            <w:pPr>
              <w:rPr>
                <w:rFonts w:ascii="Arial" w:hAnsi="Arial" w:cs="Arial"/>
                <w:color w:val="0D0D0D" w:themeColor="text1" w:themeTint="F2"/>
                <w:sz w:val="22"/>
                <w:szCs w:val="22"/>
                <w:lang w:val="en-ZA" w:eastAsia="en-ZA"/>
              </w:rPr>
            </w:pPr>
            <w:proofErr w:type="spellStart"/>
            <w:r w:rsidRPr="00B61FBA">
              <w:rPr>
                <w:rFonts w:ascii="Arial" w:hAnsi="Arial" w:cs="Arial"/>
                <w:color w:val="0D0D0D" w:themeColor="text1" w:themeTint="F2"/>
                <w:sz w:val="22"/>
                <w:szCs w:val="22"/>
                <w:lang w:val="en-ZA" w:eastAsia="en-ZA"/>
              </w:rPr>
              <w:t>Rasnco</w:t>
            </w:r>
            <w:proofErr w:type="spellEnd"/>
            <w:r w:rsidRPr="00B61FBA">
              <w:rPr>
                <w:rFonts w:ascii="Arial" w:hAnsi="Arial" w:cs="Arial"/>
                <w:color w:val="0D0D0D" w:themeColor="text1" w:themeTint="F2"/>
                <w:sz w:val="22"/>
                <w:szCs w:val="22"/>
                <w:lang w:val="en-ZA" w:eastAsia="en-ZA"/>
              </w:rPr>
              <w:t xml:space="preserve"> Consulting Engineer</w:t>
            </w:r>
            <w:r w:rsidR="00B61FBA">
              <w:rPr>
                <w:rFonts w:ascii="Arial" w:hAnsi="Arial" w:cs="Arial"/>
                <w:color w:val="0D0D0D" w:themeColor="text1" w:themeTint="F2"/>
                <w:sz w:val="22"/>
                <w:szCs w:val="22"/>
                <w:lang w:val="en-ZA" w:eastAsia="en-ZA"/>
              </w:rPr>
              <w:t>s</w:t>
            </w:r>
          </w:p>
        </w:tc>
      </w:tr>
      <w:tr w:rsidR="00B074C2" w:rsidRPr="00033D70" w14:paraId="76479B46" w14:textId="77777777" w:rsidTr="0096388A">
        <w:trPr>
          <w:trHeight w:val="300"/>
          <w:jc w:val="center"/>
        </w:trPr>
        <w:tc>
          <w:tcPr>
            <w:tcW w:w="1277" w:type="dxa"/>
            <w:shd w:val="clear" w:color="000000" w:fill="FFFFFF"/>
            <w:vAlign w:val="bottom"/>
          </w:tcPr>
          <w:p w14:paraId="00F4435C"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35C8E009" w14:textId="1B57095E" w:rsidR="00B074C2" w:rsidRPr="00B61FBA" w:rsidRDefault="00196473" w:rsidP="001F3619">
            <w:pPr>
              <w:rPr>
                <w:rFonts w:ascii="Arial" w:hAnsi="Arial" w:cs="Arial"/>
                <w:color w:val="0D0D0D" w:themeColor="text1" w:themeTint="F2"/>
                <w:sz w:val="22"/>
                <w:szCs w:val="22"/>
                <w:lang w:val="en-ZA" w:eastAsia="en-ZA"/>
              </w:rPr>
            </w:pPr>
            <w:r w:rsidRPr="00B61FBA">
              <w:rPr>
                <w:rFonts w:ascii="Arial" w:hAnsi="Arial" w:cs="Arial"/>
                <w:color w:val="0D0D0D" w:themeColor="text1" w:themeTint="F2"/>
                <w:sz w:val="22"/>
                <w:szCs w:val="22"/>
                <w:lang w:val="en-ZA" w:eastAsia="en-ZA"/>
              </w:rPr>
              <w:t>Regards Crew Trading and Project</w:t>
            </w:r>
          </w:p>
        </w:tc>
      </w:tr>
      <w:tr w:rsidR="00B074C2" w:rsidRPr="00033D70" w14:paraId="70286A84" w14:textId="77777777" w:rsidTr="0096388A">
        <w:trPr>
          <w:trHeight w:val="333"/>
          <w:jc w:val="center"/>
        </w:trPr>
        <w:tc>
          <w:tcPr>
            <w:tcW w:w="1277" w:type="dxa"/>
            <w:shd w:val="clear" w:color="000000" w:fill="FFFFFF"/>
            <w:vAlign w:val="bottom"/>
          </w:tcPr>
          <w:p w14:paraId="341CC836"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4F399C27" w14:textId="7976071F" w:rsidR="00B074C2" w:rsidRPr="00B61FBA" w:rsidRDefault="00196473" w:rsidP="001F3619">
            <w:pPr>
              <w:rPr>
                <w:rFonts w:ascii="Arial" w:hAnsi="Arial" w:cs="Arial"/>
                <w:color w:val="0D0D0D" w:themeColor="text1" w:themeTint="F2"/>
                <w:sz w:val="22"/>
                <w:szCs w:val="22"/>
                <w:lang w:val="en-ZA" w:eastAsia="en-ZA"/>
              </w:rPr>
            </w:pPr>
            <w:r w:rsidRPr="00B61FBA">
              <w:rPr>
                <w:rFonts w:ascii="Arial" w:hAnsi="Arial" w:cs="Arial"/>
                <w:color w:val="0D0D0D" w:themeColor="text1" w:themeTint="F2"/>
                <w:sz w:val="22"/>
                <w:szCs w:val="22"/>
                <w:lang w:val="en-ZA" w:eastAsia="en-ZA"/>
              </w:rPr>
              <w:t>Jones &amp; Wagner</w:t>
            </w:r>
          </w:p>
        </w:tc>
      </w:tr>
      <w:tr w:rsidR="00B074C2" w:rsidRPr="00033D70" w14:paraId="4AD9D35F" w14:textId="77777777" w:rsidTr="0096388A">
        <w:trPr>
          <w:trHeight w:val="319"/>
          <w:jc w:val="center"/>
        </w:trPr>
        <w:tc>
          <w:tcPr>
            <w:tcW w:w="1277" w:type="dxa"/>
            <w:shd w:val="clear" w:color="000000" w:fill="FFFFFF"/>
            <w:vAlign w:val="bottom"/>
          </w:tcPr>
          <w:p w14:paraId="598B4ECD"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505AEA42" w14:textId="069A3ACF" w:rsidR="00B074C2" w:rsidRPr="00B61FBA" w:rsidRDefault="00196473" w:rsidP="001F3619">
            <w:pPr>
              <w:rPr>
                <w:rFonts w:ascii="Arial" w:hAnsi="Arial" w:cs="Arial"/>
                <w:color w:val="0D0D0D" w:themeColor="text1" w:themeTint="F2"/>
                <w:sz w:val="22"/>
                <w:szCs w:val="22"/>
                <w:lang w:val="en-ZA" w:eastAsia="en-ZA"/>
              </w:rPr>
            </w:pPr>
            <w:r w:rsidRPr="00B61FBA">
              <w:rPr>
                <w:rFonts w:ascii="Arial" w:hAnsi="Arial" w:cs="Arial"/>
                <w:color w:val="0D0D0D" w:themeColor="text1" w:themeTint="F2"/>
                <w:sz w:val="22"/>
                <w:szCs w:val="22"/>
                <w:lang w:val="en-ZA" w:eastAsia="en-ZA"/>
              </w:rPr>
              <w:t>Dakas Trading</w:t>
            </w:r>
          </w:p>
        </w:tc>
      </w:tr>
      <w:tr w:rsidR="00B074C2" w:rsidRPr="00033D70" w14:paraId="2C5A079B" w14:textId="77777777" w:rsidTr="0096388A">
        <w:trPr>
          <w:trHeight w:val="300"/>
          <w:jc w:val="center"/>
        </w:trPr>
        <w:tc>
          <w:tcPr>
            <w:tcW w:w="1277" w:type="dxa"/>
            <w:shd w:val="clear" w:color="000000" w:fill="FFFFFF"/>
            <w:vAlign w:val="bottom"/>
          </w:tcPr>
          <w:p w14:paraId="218EC4D9"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7D226A6E" w14:textId="1E48C7F0" w:rsidR="00B074C2" w:rsidRPr="00B61FBA" w:rsidRDefault="00196473" w:rsidP="001F3619">
            <w:pPr>
              <w:rPr>
                <w:rFonts w:ascii="Arial" w:hAnsi="Arial" w:cs="Arial"/>
                <w:color w:val="0D0D0D" w:themeColor="text1" w:themeTint="F2"/>
                <w:sz w:val="22"/>
                <w:szCs w:val="22"/>
                <w:lang w:val="en-ZA" w:eastAsia="en-ZA"/>
              </w:rPr>
            </w:pPr>
            <w:proofErr w:type="spellStart"/>
            <w:r w:rsidRPr="00B61FBA">
              <w:rPr>
                <w:rFonts w:ascii="Arial" w:hAnsi="Arial" w:cs="Arial"/>
                <w:color w:val="0D0D0D" w:themeColor="text1" w:themeTint="F2"/>
                <w:sz w:val="22"/>
                <w:szCs w:val="22"/>
                <w:lang w:val="en-ZA" w:eastAsia="en-ZA"/>
              </w:rPr>
              <w:t>Mphomorwa</w:t>
            </w:r>
            <w:proofErr w:type="spellEnd"/>
            <w:r w:rsidRPr="00B61FBA">
              <w:rPr>
                <w:rFonts w:ascii="Arial" w:hAnsi="Arial" w:cs="Arial"/>
                <w:color w:val="0D0D0D" w:themeColor="text1" w:themeTint="F2"/>
                <w:sz w:val="22"/>
                <w:szCs w:val="22"/>
                <w:lang w:val="en-ZA" w:eastAsia="en-ZA"/>
              </w:rPr>
              <w:t xml:space="preserve"> (Pty) Ltd</w:t>
            </w:r>
          </w:p>
        </w:tc>
      </w:tr>
      <w:tr w:rsidR="00B074C2" w:rsidRPr="00033D70" w14:paraId="04F3E5DD" w14:textId="77777777" w:rsidTr="0096388A">
        <w:trPr>
          <w:trHeight w:val="300"/>
          <w:jc w:val="center"/>
        </w:trPr>
        <w:tc>
          <w:tcPr>
            <w:tcW w:w="1277" w:type="dxa"/>
            <w:shd w:val="clear" w:color="000000" w:fill="FFFFFF"/>
            <w:vAlign w:val="bottom"/>
          </w:tcPr>
          <w:p w14:paraId="14E292B6"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53231BF2" w14:textId="6BFEAAC4" w:rsidR="00B074C2" w:rsidRPr="00B61FBA" w:rsidRDefault="00196473" w:rsidP="001F3619">
            <w:pPr>
              <w:rPr>
                <w:rFonts w:ascii="Arial" w:hAnsi="Arial" w:cs="Arial"/>
                <w:color w:val="0D0D0D" w:themeColor="text1" w:themeTint="F2"/>
                <w:sz w:val="22"/>
                <w:szCs w:val="22"/>
                <w:lang w:val="en-ZA" w:eastAsia="en-ZA"/>
              </w:rPr>
            </w:pPr>
            <w:proofErr w:type="spellStart"/>
            <w:r w:rsidRPr="00B61FBA">
              <w:rPr>
                <w:rFonts w:ascii="Arial" w:hAnsi="Arial" w:cs="Arial"/>
                <w:color w:val="0D0D0D" w:themeColor="text1" w:themeTint="F2"/>
                <w:sz w:val="22"/>
                <w:szCs w:val="22"/>
                <w:lang w:val="en-ZA" w:eastAsia="en-ZA"/>
              </w:rPr>
              <w:t>Mimisa</w:t>
            </w:r>
            <w:proofErr w:type="spellEnd"/>
            <w:r w:rsidRPr="00B61FBA">
              <w:rPr>
                <w:rFonts w:ascii="Arial" w:hAnsi="Arial" w:cs="Arial"/>
                <w:color w:val="0D0D0D" w:themeColor="text1" w:themeTint="F2"/>
                <w:sz w:val="22"/>
                <w:szCs w:val="22"/>
                <w:lang w:val="en-ZA" w:eastAsia="en-ZA"/>
              </w:rPr>
              <w:t xml:space="preserve"> Engineering (Pty) Ltd</w:t>
            </w:r>
          </w:p>
        </w:tc>
      </w:tr>
      <w:tr w:rsidR="00B074C2" w:rsidRPr="00033D70" w14:paraId="7F8DD0B6" w14:textId="77777777" w:rsidTr="0096388A">
        <w:trPr>
          <w:trHeight w:val="300"/>
          <w:jc w:val="center"/>
        </w:trPr>
        <w:tc>
          <w:tcPr>
            <w:tcW w:w="1277" w:type="dxa"/>
            <w:shd w:val="clear" w:color="000000" w:fill="FFFFFF"/>
            <w:vAlign w:val="bottom"/>
          </w:tcPr>
          <w:p w14:paraId="1BC605B0" w14:textId="77777777" w:rsidR="00B074C2" w:rsidRPr="00B61FBA" w:rsidRDefault="00B074C2" w:rsidP="00196473">
            <w:pPr>
              <w:pStyle w:val="ListParagraph"/>
              <w:numPr>
                <w:ilvl w:val="0"/>
                <w:numId w:val="1"/>
              </w:numPr>
              <w:rPr>
                <w:rFonts w:ascii="Arial" w:hAnsi="Arial" w:cs="Arial"/>
                <w:color w:val="0D0D0D" w:themeColor="text1" w:themeTint="F2"/>
                <w:sz w:val="22"/>
                <w:szCs w:val="22"/>
                <w:lang w:val="en-ZA" w:eastAsia="en-ZA"/>
              </w:rPr>
            </w:pPr>
          </w:p>
        </w:tc>
        <w:tc>
          <w:tcPr>
            <w:tcW w:w="9435" w:type="dxa"/>
            <w:shd w:val="clear" w:color="000000" w:fill="FFFFFF"/>
            <w:vAlign w:val="bottom"/>
          </w:tcPr>
          <w:p w14:paraId="16D4DF79" w14:textId="3E746C2E" w:rsidR="00B074C2" w:rsidRPr="00B61FBA" w:rsidRDefault="00196473" w:rsidP="001F3619">
            <w:pPr>
              <w:rPr>
                <w:rFonts w:ascii="Arial" w:hAnsi="Arial" w:cs="Arial"/>
                <w:color w:val="0D0D0D" w:themeColor="text1" w:themeTint="F2"/>
                <w:sz w:val="22"/>
                <w:szCs w:val="22"/>
                <w:lang w:val="en-ZA" w:eastAsia="en-ZA"/>
              </w:rPr>
            </w:pPr>
            <w:proofErr w:type="spellStart"/>
            <w:r w:rsidRPr="00B61FBA">
              <w:rPr>
                <w:rFonts w:ascii="Arial" w:hAnsi="Arial" w:cs="Arial"/>
                <w:color w:val="0D0D0D" w:themeColor="text1" w:themeTint="F2"/>
                <w:sz w:val="22"/>
                <w:szCs w:val="22"/>
                <w:lang w:val="en-ZA" w:eastAsia="en-ZA"/>
              </w:rPr>
              <w:t>Quandrillion</w:t>
            </w:r>
            <w:proofErr w:type="spellEnd"/>
            <w:r w:rsidRPr="00B61FBA">
              <w:rPr>
                <w:rFonts w:ascii="Arial" w:hAnsi="Arial" w:cs="Arial"/>
                <w:color w:val="0D0D0D" w:themeColor="text1" w:themeTint="F2"/>
                <w:sz w:val="22"/>
                <w:szCs w:val="22"/>
                <w:lang w:val="en-ZA" w:eastAsia="en-ZA"/>
              </w:rPr>
              <w:t xml:space="preserve"> Capital (Pty) Ltd</w:t>
            </w:r>
          </w:p>
        </w:tc>
      </w:tr>
      <w:tr w:rsidR="00B074C2" w:rsidRPr="00033D70" w14:paraId="68D4C8D4" w14:textId="77777777" w:rsidTr="0096388A">
        <w:trPr>
          <w:trHeight w:val="300"/>
          <w:jc w:val="center"/>
        </w:trPr>
        <w:tc>
          <w:tcPr>
            <w:tcW w:w="1277" w:type="dxa"/>
            <w:shd w:val="clear" w:color="000000" w:fill="FFFFFF"/>
            <w:vAlign w:val="bottom"/>
          </w:tcPr>
          <w:p w14:paraId="7E8CD950"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7C79D45C"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390C9CA4" w14:textId="77777777" w:rsidTr="0096388A">
        <w:trPr>
          <w:trHeight w:val="300"/>
          <w:jc w:val="center"/>
        </w:trPr>
        <w:tc>
          <w:tcPr>
            <w:tcW w:w="1277" w:type="dxa"/>
            <w:shd w:val="clear" w:color="000000" w:fill="FFFFFF"/>
            <w:vAlign w:val="bottom"/>
          </w:tcPr>
          <w:p w14:paraId="46294D26"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3981865E"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270355E5" w14:textId="77777777" w:rsidTr="0096388A">
        <w:trPr>
          <w:trHeight w:val="300"/>
          <w:jc w:val="center"/>
        </w:trPr>
        <w:tc>
          <w:tcPr>
            <w:tcW w:w="1277" w:type="dxa"/>
            <w:shd w:val="clear" w:color="000000" w:fill="FFFFFF"/>
            <w:vAlign w:val="bottom"/>
          </w:tcPr>
          <w:p w14:paraId="33E206E9"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012FEF7E"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0920BF49" w14:textId="77777777" w:rsidTr="0096388A">
        <w:trPr>
          <w:trHeight w:val="300"/>
          <w:jc w:val="center"/>
        </w:trPr>
        <w:tc>
          <w:tcPr>
            <w:tcW w:w="1277" w:type="dxa"/>
            <w:shd w:val="clear" w:color="000000" w:fill="FFFFFF"/>
            <w:vAlign w:val="bottom"/>
          </w:tcPr>
          <w:p w14:paraId="4602F09C"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79D55B69"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32981F7A" w14:textId="77777777" w:rsidTr="0096388A">
        <w:trPr>
          <w:trHeight w:val="381"/>
          <w:jc w:val="center"/>
        </w:trPr>
        <w:tc>
          <w:tcPr>
            <w:tcW w:w="1277" w:type="dxa"/>
            <w:shd w:val="clear" w:color="000000" w:fill="FFFFFF"/>
          </w:tcPr>
          <w:p w14:paraId="48571BFA"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tcPr>
          <w:p w14:paraId="50D91219"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6F3BE0E1" w14:textId="77777777" w:rsidTr="0096388A">
        <w:trPr>
          <w:trHeight w:val="300"/>
          <w:jc w:val="center"/>
        </w:trPr>
        <w:tc>
          <w:tcPr>
            <w:tcW w:w="1277" w:type="dxa"/>
            <w:shd w:val="clear" w:color="000000" w:fill="FFFFFF"/>
            <w:vAlign w:val="bottom"/>
          </w:tcPr>
          <w:p w14:paraId="10FC4F5C"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3A7D2D33"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4FF28A0F" w14:textId="77777777" w:rsidTr="0096388A">
        <w:trPr>
          <w:trHeight w:val="300"/>
          <w:jc w:val="center"/>
        </w:trPr>
        <w:tc>
          <w:tcPr>
            <w:tcW w:w="1277" w:type="dxa"/>
            <w:shd w:val="clear" w:color="000000" w:fill="FFFFFF"/>
            <w:vAlign w:val="bottom"/>
          </w:tcPr>
          <w:p w14:paraId="672F1265"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13E193DF"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09699B6A" w14:textId="77777777" w:rsidTr="0096388A">
        <w:trPr>
          <w:trHeight w:val="300"/>
          <w:jc w:val="center"/>
        </w:trPr>
        <w:tc>
          <w:tcPr>
            <w:tcW w:w="1277" w:type="dxa"/>
            <w:shd w:val="clear" w:color="000000" w:fill="FFFFFF"/>
            <w:vAlign w:val="bottom"/>
          </w:tcPr>
          <w:p w14:paraId="26A73632"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77D6E059"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3F20D4C4" w14:textId="77777777" w:rsidTr="0096388A">
        <w:trPr>
          <w:trHeight w:val="300"/>
          <w:jc w:val="center"/>
        </w:trPr>
        <w:tc>
          <w:tcPr>
            <w:tcW w:w="1277" w:type="dxa"/>
            <w:shd w:val="clear" w:color="000000" w:fill="FFFFFF"/>
            <w:vAlign w:val="bottom"/>
          </w:tcPr>
          <w:p w14:paraId="337BE655"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334026E4"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39B0B69E" w14:textId="77777777" w:rsidTr="0096388A">
        <w:trPr>
          <w:trHeight w:val="300"/>
          <w:jc w:val="center"/>
        </w:trPr>
        <w:tc>
          <w:tcPr>
            <w:tcW w:w="1277" w:type="dxa"/>
            <w:shd w:val="clear" w:color="000000" w:fill="FFFFFF"/>
            <w:vAlign w:val="bottom"/>
          </w:tcPr>
          <w:p w14:paraId="698F382B"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366AC913"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2E4E8F45" w14:textId="77777777" w:rsidTr="0096388A">
        <w:trPr>
          <w:trHeight w:val="300"/>
          <w:jc w:val="center"/>
        </w:trPr>
        <w:tc>
          <w:tcPr>
            <w:tcW w:w="1277" w:type="dxa"/>
            <w:shd w:val="clear" w:color="000000" w:fill="FFFFFF"/>
            <w:vAlign w:val="bottom"/>
          </w:tcPr>
          <w:p w14:paraId="4B5AA7A3"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6FDDE2B1"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7924815F" w14:textId="77777777" w:rsidTr="0096388A">
        <w:trPr>
          <w:trHeight w:val="300"/>
          <w:jc w:val="center"/>
        </w:trPr>
        <w:tc>
          <w:tcPr>
            <w:tcW w:w="1277" w:type="dxa"/>
            <w:shd w:val="clear" w:color="000000" w:fill="FFFFFF"/>
            <w:vAlign w:val="bottom"/>
          </w:tcPr>
          <w:p w14:paraId="16DB245C"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700E8C2D" w14:textId="77777777" w:rsidR="00B074C2" w:rsidRPr="00B61FBA" w:rsidRDefault="00B074C2" w:rsidP="001F3619">
            <w:pPr>
              <w:rPr>
                <w:rFonts w:ascii="Arial" w:hAnsi="Arial" w:cs="Arial"/>
                <w:color w:val="0D0D0D" w:themeColor="text1" w:themeTint="F2"/>
                <w:sz w:val="22"/>
                <w:szCs w:val="22"/>
                <w:lang w:val="en-ZA" w:eastAsia="en-ZA"/>
              </w:rPr>
            </w:pPr>
          </w:p>
        </w:tc>
      </w:tr>
      <w:tr w:rsidR="00B074C2" w:rsidRPr="00033D70" w14:paraId="64F96DFC" w14:textId="77777777" w:rsidTr="0096388A">
        <w:trPr>
          <w:trHeight w:val="300"/>
          <w:jc w:val="center"/>
        </w:trPr>
        <w:tc>
          <w:tcPr>
            <w:tcW w:w="1277" w:type="dxa"/>
            <w:shd w:val="clear" w:color="000000" w:fill="FFFFFF"/>
            <w:vAlign w:val="bottom"/>
          </w:tcPr>
          <w:p w14:paraId="0884106D" w14:textId="77777777" w:rsidR="00B074C2" w:rsidRPr="00B61FBA" w:rsidRDefault="00B074C2"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4D76E343" w14:textId="77777777" w:rsidR="00B074C2" w:rsidRPr="00B61FBA" w:rsidRDefault="00B074C2" w:rsidP="001F3619">
            <w:pPr>
              <w:rPr>
                <w:rFonts w:ascii="Arial" w:hAnsi="Arial" w:cs="Arial"/>
                <w:color w:val="0D0D0D" w:themeColor="text1" w:themeTint="F2"/>
                <w:sz w:val="22"/>
                <w:szCs w:val="22"/>
                <w:lang w:val="en-ZA" w:eastAsia="en-ZA"/>
              </w:rPr>
            </w:pPr>
          </w:p>
        </w:tc>
      </w:tr>
      <w:tr w:rsidR="0019069A" w:rsidRPr="00033D70" w14:paraId="29049665" w14:textId="77777777" w:rsidTr="0096388A">
        <w:trPr>
          <w:trHeight w:val="300"/>
          <w:jc w:val="center"/>
        </w:trPr>
        <w:tc>
          <w:tcPr>
            <w:tcW w:w="1277" w:type="dxa"/>
            <w:shd w:val="clear" w:color="000000" w:fill="FFFFFF"/>
            <w:vAlign w:val="bottom"/>
          </w:tcPr>
          <w:p w14:paraId="4FFD44EC" w14:textId="77777777" w:rsidR="0019069A" w:rsidRPr="00B61FBA" w:rsidRDefault="0019069A"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4249EC8C" w14:textId="77777777" w:rsidR="0019069A" w:rsidRPr="00B61FBA" w:rsidRDefault="0019069A" w:rsidP="001F3619">
            <w:pPr>
              <w:rPr>
                <w:rFonts w:ascii="Arial" w:hAnsi="Arial" w:cs="Arial"/>
                <w:color w:val="0D0D0D" w:themeColor="text1" w:themeTint="F2"/>
                <w:sz w:val="22"/>
                <w:szCs w:val="22"/>
                <w:lang w:val="en-ZA" w:eastAsia="en-ZA"/>
              </w:rPr>
            </w:pPr>
          </w:p>
        </w:tc>
      </w:tr>
      <w:tr w:rsidR="0096388A" w:rsidRPr="00033D70" w14:paraId="5FA42C4E" w14:textId="77777777" w:rsidTr="0096388A">
        <w:trPr>
          <w:trHeight w:val="300"/>
          <w:jc w:val="center"/>
        </w:trPr>
        <w:tc>
          <w:tcPr>
            <w:tcW w:w="1277" w:type="dxa"/>
            <w:shd w:val="clear" w:color="000000" w:fill="FFFFFF"/>
            <w:vAlign w:val="bottom"/>
          </w:tcPr>
          <w:p w14:paraId="6D000283" w14:textId="77777777" w:rsidR="0096388A" w:rsidRPr="00B61FBA" w:rsidRDefault="0096388A" w:rsidP="001F3619">
            <w:pPr>
              <w:rPr>
                <w:rFonts w:ascii="Arial" w:hAnsi="Arial" w:cs="Arial"/>
                <w:color w:val="0D0D0D" w:themeColor="text1" w:themeTint="F2"/>
                <w:sz w:val="22"/>
                <w:szCs w:val="22"/>
                <w:lang w:val="en-ZA" w:eastAsia="en-ZA"/>
              </w:rPr>
            </w:pPr>
          </w:p>
        </w:tc>
        <w:tc>
          <w:tcPr>
            <w:tcW w:w="9435" w:type="dxa"/>
            <w:shd w:val="clear" w:color="000000" w:fill="FFFFFF"/>
            <w:vAlign w:val="bottom"/>
          </w:tcPr>
          <w:p w14:paraId="346D495C" w14:textId="77777777" w:rsidR="0096388A" w:rsidRPr="00B61FBA" w:rsidRDefault="0096388A" w:rsidP="001F3619">
            <w:pPr>
              <w:rPr>
                <w:rFonts w:ascii="Arial" w:hAnsi="Arial" w:cs="Arial"/>
                <w:color w:val="0D0D0D" w:themeColor="text1" w:themeTint="F2"/>
                <w:sz w:val="22"/>
                <w:szCs w:val="22"/>
                <w:lang w:val="en-ZA" w:eastAsia="en-ZA"/>
              </w:rPr>
            </w:pPr>
          </w:p>
        </w:tc>
      </w:tr>
    </w:tbl>
    <w:p w14:paraId="6D1E9F51" w14:textId="77777777" w:rsidR="003914DE" w:rsidRDefault="003914DE">
      <w:pPr>
        <w:rPr>
          <w:rFonts w:ascii="Arial" w:hAnsi="Arial" w:cs="Arial"/>
          <w:sz w:val="20"/>
          <w:lang w:val="en-GB"/>
        </w:rPr>
      </w:pPr>
    </w:p>
    <w:sectPr w:rsidR="003914DE" w:rsidSect="00B074C2">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2D3506" w14:textId="77777777" w:rsidR="00285F2F" w:rsidRDefault="00285F2F" w:rsidP="00201A98">
      <w:r>
        <w:separator/>
      </w:r>
    </w:p>
  </w:endnote>
  <w:endnote w:type="continuationSeparator" w:id="0">
    <w:p w14:paraId="596A7D9A" w14:textId="77777777" w:rsidR="00285F2F" w:rsidRDefault="00285F2F"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456" w:type="dxa"/>
      <w:tblInd w:w="-709" w:type="dxa"/>
      <w:tblLook w:val="04A0" w:firstRow="1" w:lastRow="0" w:firstColumn="1" w:lastColumn="0" w:noHBand="0" w:noVBand="1"/>
    </w:tblPr>
    <w:tblGrid>
      <w:gridCol w:w="250"/>
      <w:gridCol w:w="6237"/>
      <w:gridCol w:w="3969"/>
    </w:tblGrid>
    <w:tr w:rsidR="00EA1B3D" w14:paraId="459D090D" w14:textId="77777777" w:rsidTr="0096388A">
      <w:tc>
        <w:tcPr>
          <w:tcW w:w="10456" w:type="dxa"/>
          <w:gridSpan w:val="3"/>
          <w:tcBorders>
            <w:top w:val="nil"/>
            <w:left w:val="nil"/>
            <w:bottom w:val="nil"/>
            <w:right w:val="nil"/>
          </w:tcBorders>
          <w:vAlign w:val="center"/>
        </w:tcPr>
        <w:p w14:paraId="41ADDA50" w14:textId="13F62952" w:rsidR="00EA1B3D" w:rsidRPr="00A22EF4" w:rsidRDefault="00E940B8" w:rsidP="00EA1B3D">
          <w:pPr>
            <w:jc w:val="center"/>
            <w:rPr>
              <w:rFonts w:ascii="Arial" w:hAnsi="Arial" w:cs="Arial"/>
              <w:b/>
              <w:color w:val="FF0000"/>
              <w:szCs w:val="24"/>
              <w:lang w:val="en-GB"/>
            </w:rPr>
          </w:pPr>
          <w:r>
            <w:rPr>
              <w:rFonts w:ascii="Arial" w:hAnsi="Arial" w:cs="Arial"/>
              <w:b/>
              <w:color w:val="FF0000"/>
              <w:szCs w:val="24"/>
              <w:lang w:val="en-GB"/>
            </w:rPr>
            <w:t>Controlled Disclosure</w:t>
          </w:r>
        </w:p>
      </w:tc>
    </w:tr>
    <w:tr w:rsidR="00EA1B3D" w14:paraId="161DEAE6" w14:textId="77777777" w:rsidTr="0096388A">
      <w:trPr>
        <w:gridBefore w:val="1"/>
        <w:wBefore w:w="250" w:type="dxa"/>
      </w:trPr>
      <w:tc>
        <w:tcPr>
          <w:tcW w:w="10206" w:type="dxa"/>
          <w:gridSpan w:val="2"/>
          <w:tcBorders>
            <w:top w:val="nil"/>
            <w:left w:val="nil"/>
            <w:bottom w:val="nil"/>
            <w:right w:val="nil"/>
          </w:tcBorders>
        </w:tcPr>
        <w:p w14:paraId="34711755" w14:textId="63783614" w:rsidR="00EA1B3D" w:rsidRDefault="00EA1B3D" w:rsidP="00EA1B3D">
          <w:pPr>
            <w:rPr>
              <w:rFonts w:ascii="Arial" w:hAnsi="Arial" w:cs="Arial"/>
              <w:sz w:val="20"/>
              <w:lang w:val="en-GB"/>
            </w:rPr>
          </w:pPr>
        </w:p>
        <w:p w14:paraId="7198E906" w14:textId="77777777" w:rsidR="00EA1B3D" w:rsidRDefault="00EA1B3D" w:rsidP="00EA1B3D">
          <w:pPr>
            <w:rPr>
              <w:rFonts w:ascii="Arial" w:hAnsi="Arial" w:cs="Arial"/>
              <w:sz w:val="20"/>
              <w:lang w:val="en-GB"/>
            </w:rPr>
          </w:pPr>
        </w:p>
        <w:p w14:paraId="12308085" w14:textId="77777777" w:rsidR="00EA1B3D" w:rsidRDefault="00EA1B3D" w:rsidP="00EA1B3D">
          <w:pPr>
            <w:rPr>
              <w:rFonts w:ascii="Arial" w:hAnsi="Arial" w:cs="Arial"/>
              <w:sz w:val="20"/>
              <w:lang w:val="en-GB"/>
            </w:rPr>
          </w:pPr>
        </w:p>
        <w:p w14:paraId="69BF332C" w14:textId="77777777" w:rsidR="00EA1B3D" w:rsidRDefault="00EA1B3D" w:rsidP="00EA1B3D">
          <w:pPr>
            <w:rPr>
              <w:rFonts w:ascii="Arial" w:hAnsi="Arial" w:cs="Arial"/>
              <w:sz w:val="20"/>
              <w:lang w:val="en-GB"/>
            </w:rPr>
          </w:pPr>
        </w:p>
        <w:p w14:paraId="671B1C6A" w14:textId="09E4D06A" w:rsidR="00EA1B3D" w:rsidRDefault="00E940B8" w:rsidP="00EA1B3D">
          <w:pPr>
            <w:rPr>
              <w:rFonts w:ascii="Arial" w:hAnsi="Arial" w:cs="Arial"/>
              <w:sz w:val="20"/>
              <w:lang w:val="en-GB"/>
            </w:rPr>
          </w:pPr>
          <w:r w:rsidRPr="00E940B8">
            <w:rPr>
              <w:rFonts w:ascii="Tahoma" w:eastAsia="Tahoma" w:hAnsi="Tahoma"/>
              <w:noProof/>
              <w:sz w:val="16"/>
              <w:szCs w:val="16"/>
              <w:lang w:val="en-ZA"/>
            </w:rPr>
            <w:drawing>
              <wp:anchor distT="0" distB="0" distL="114300" distR="114300" simplePos="0" relativeHeight="251670528" behindDoc="0" locked="0" layoutInCell="1" allowOverlap="1" wp14:anchorId="1813CD6F" wp14:editId="2077065C">
                <wp:simplePos x="0" y="0"/>
                <wp:positionH relativeFrom="column">
                  <wp:posOffset>4121785</wp:posOffset>
                </wp:positionH>
                <wp:positionV relativeFrom="paragraph">
                  <wp:posOffset>135255</wp:posOffset>
                </wp:positionV>
                <wp:extent cx="1494155" cy="426720"/>
                <wp:effectExtent l="0" t="0" r="0" b="0"/>
                <wp:wrapNone/>
                <wp:docPr id="5632831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4155" cy="42672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A1B3D" w14:paraId="3FC5F43C" w14:textId="77777777" w:rsidTr="0096388A">
      <w:trPr>
        <w:gridBefore w:val="1"/>
        <w:wBefore w:w="250" w:type="dxa"/>
      </w:trPr>
      <w:tc>
        <w:tcPr>
          <w:tcW w:w="6237" w:type="dxa"/>
          <w:tcBorders>
            <w:top w:val="nil"/>
            <w:left w:val="nil"/>
            <w:bottom w:val="nil"/>
            <w:right w:val="nil"/>
          </w:tcBorders>
          <w:vAlign w:val="center"/>
        </w:tcPr>
        <w:p w14:paraId="14C92B9C"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049AC00A"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E7992">
            <w:rPr>
              <w:rFonts w:ascii="Arial" w:hAnsi="Arial" w:cs="Arial"/>
              <w:noProof/>
              <w:sz w:val="18"/>
              <w:szCs w:val="18"/>
            </w:rPr>
            <w:t>1</w:t>
          </w:r>
          <w:r w:rsidRPr="0047798B">
            <w:rPr>
              <w:rFonts w:ascii="Arial" w:hAnsi="Arial" w:cs="Arial"/>
              <w:sz w:val="18"/>
              <w:szCs w:val="18"/>
            </w:rPr>
            <w:fldChar w:fldCharType="end"/>
          </w:r>
        </w:p>
      </w:tc>
    </w:tr>
  </w:tbl>
  <w:p w14:paraId="16E24801" w14:textId="15BF9514" w:rsidR="00E940B8" w:rsidRPr="00E940B8" w:rsidRDefault="0096388A" w:rsidP="00E940B8">
    <w:pPr>
      <w:ind w:left="-850"/>
      <w:rPr>
        <w:rFonts w:ascii="Aptos" w:eastAsia="Aptos" w:hAnsi="Aptos"/>
        <w:kern w:val="2"/>
        <w:sz w:val="16"/>
        <w:szCs w:val="16"/>
        <w:lang w:val="en-ZA"/>
        <w14:ligatures w14:val="standardContextual"/>
      </w:rPr>
    </w:pPr>
    <w:r>
      <w:rPr>
        <w:noProof/>
        <w:lang w:val="en-ZA" w:eastAsia="en-ZA"/>
      </w:rPr>
      <mc:AlternateContent>
        <mc:Choice Requires="wps">
          <w:drawing>
            <wp:anchor distT="0" distB="0" distL="114300" distR="114300" simplePos="0" relativeHeight="251660288" behindDoc="0" locked="0" layoutInCell="1" allowOverlap="1" wp14:anchorId="5D2F6164" wp14:editId="2A0AE924">
              <wp:simplePos x="0" y="0"/>
              <wp:positionH relativeFrom="column">
                <wp:posOffset>-321310</wp:posOffset>
              </wp:positionH>
              <wp:positionV relativeFrom="paragraph">
                <wp:posOffset>-855980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99E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4E8C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2F6164" id="_x0000_t202" coordsize="21600,21600" o:spt="202" path="m,l,21600r21600,l21600,xe">
              <v:stroke joinstyle="miter"/>
              <v:path gradientshapeok="t" o:connecttype="rect"/>
            </v:shapetype>
            <v:shape id="Text Box 3" o:spid="_x0000_s1026" type="#_x0000_t202" style="position:absolute;left:0;text-align:left;margin-left:-25.3pt;margin-top:-67.4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" filled="f" stroked="f" strokeweight=".5pt">
              <v:textbox>
                <w:txbxContent>
                  <w:p w14:paraId="3F99E763"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E4E8CB9"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r w:rsidR="00C40E58" w:rsidRPr="00C40E58">
      <w:rPr>
        <w:rFonts w:ascii="Arial" w:hAnsi="Arial" w:cs="Arial"/>
        <w:b/>
        <w:sz w:val="17"/>
        <w:szCs w:val="17"/>
      </w:rPr>
      <w:t>File name:</w:t>
    </w:r>
    <w:r w:rsidR="00C40E58" w:rsidRPr="00C40E58">
      <w:rPr>
        <w:rFonts w:ascii="Arial" w:hAnsi="Arial" w:cs="Arial"/>
        <w:sz w:val="17"/>
        <w:szCs w:val="17"/>
      </w:rPr>
      <w:t xml:space="preserve"> </w:t>
    </w:r>
    <w:r w:rsidR="00C40E58" w:rsidRPr="00C40E58">
      <w:rPr>
        <w:rFonts w:ascii="Arial" w:hAnsi="Arial" w:cs="Arial"/>
        <w:sz w:val="17"/>
        <w:szCs w:val="17"/>
      </w:rPr>
      <w:fldChar w:fldCharType="begin"/>
    </w:r>
    <w:r w:rsidR="00C40E58" w:rsidRPr="00C40E58">
      <w:rPr>
        <w:rFonts w:ascii="Arial" w:hAnsi="Arial" w:cs="Arial"/>
        <w:sz w:val="17"/>
        <w:szCs w:val="17"/>
      </w:rPr>
      <w:instrText xml:space="preserve"> FILENAME  \* FirstCap  \* MERGEFORMAT </w:instrText>
    </w:r>
    <w:r w:rsidR="00C40E58"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00C40E58" w:rsidRPr="00C40E58">
      <w:rPr>
        <w:rFonts w:ascii="Arial" w:hAnsi="Arial" w:cs="Arial"/>
        <w:sz w:val="17"/>
        <w:szCs w:val="17"/>
      </w:rPr>
      <w:fldChar w:fldCharType="end"/>
    </w:r>
    <w:r w:rsidR="00E940B8">
      <w:rPr>
        <w:rFonts w:ascii="Arial" w:hAnsi="Arial" w:cs="Arial"/>
        <w:sz w:val="17"/>
        <w:szCs w:val="17"/>
      </w:rPr>
      <w:t xml:space="preserve">   </w:t>
    </w:r>
    <w:bookmarkStart w:id="0" w:name="_Hlk204166457"/>
    <w:r w:rsidR="00E940B8" w:rsidRPr="00E940B8">
      <w:rPr>
        <w:rFonts w:ascii="Arial" w:eastAsia="Calibri" w:hAnsi="Arial" w:cs="Arial"/>
        <w:b/>
        <w:bCs/>
        <w:color w:val="0000FF"/>
        <w:sz w:val="16"/>
        <w:szCs w:val="16"/>
        <w:lang w:val="en-ZA"/>
      </w:rPr>
      <w:t>In partnership with</w:t>
    </w:r>
  </w:p>
  <w:bookmarkEnd w:id="0"/>
  <w:p w14:paraId="283768E8" w14:textId="6C7AC12F" w:rsidR="00EA1B3D" w:rsidRPr="00C40E58" w:rsidRDefault="00EA1B3D" w:rsidP="0096388A">
    <w:pPr>
      <w:pStyle w:val="Footer"/>
      <w:rPr>
        <w:rFonts w:ascii="Arial" w:hAnsi="Arial" w:cs="Arial"/>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96F134" w14:textId="77777777" w:rsidR="00285F2F" w:rsidRDefault="00285F2F" w:rsidP="00201A98">
      <w:r>
        <w:separator/>
      </w:r>
    </w:p>
  </w:footnote>
  <w:footnote w:type="continuationSeparator" w:id="0">
    <w:p w14:paraId="610C0921" w14:textId="77777777" w:rsidR="00285F2F" w:rsidRDefault="00285F2F"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528"/>
      <w:gridCol w:w="3828"/>
      <w:gridCol w:w="1559"/>
      <w:gridCol w:w="1701"/>
      <w:gridCol w:w="567"/>
      <w:gridCol w:w="497"/>
    </w:tblGrid>
    <w:tr w:rsidR="00EA1B3D" w:rsidRPr="00116E60" w14:paraId="79B23F72" w14:textId="77777777" w:rsidTr="00B074C2">
      <w:trPr>
        <w:cantSplit/>
        <w:trHeight w:val="263"/>
        <w:jc w:val="center"/>
      </w:trPr>
      <w:tc>
        <w:tcPr>
          <w:tcW w:w="2528" w:type="dxa"/>
          <w:vMerge w:val="restart"/>
          <w:vAlign w:val="bottom"/>
        </w:tcPr>
        <w:p w14:paraId="6D3E2D24"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4AACAB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4.95pt;margin-top:4.9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22455373" r:id="rId2"/>
            </w:object>
          </w:r>
        </w:p>
      </w:tc>
      <w:tc>
        <w:tcPr>
          <w:tcW w:w="3828" w:type="dxa"/>
          <w:vMerge w:val="restart"/>
          <w:vAlign w:val="center"/>
        </w:tcPr>
        <w:p w14:paraId="0556BC69" w14:textId="77777777" w:rsidR="00B074C2" w:rsidRPr="00B074C2" w:rsidRDefault="00B074C2" w:rsidP="00B074C2">
          <w:pPr>
            <w:jc w:val="center"/>
            <w:rPr>
              <w:rFonts w:ascii="Arial" w:hAnsi="Arial" w:cs="Arial"/>
              <w:b/>
              <w:szCs w:val="24"/>
            </w:rPr>
          </w:pPr>
          <w:r w:rsidRPr="00B074C2">
            <w:rPr>
              <w:rFonts w:ascii="Arial" w:hAnsi="Arial" w:cs="Arial"/>
              <w:b/>
              <w:szCs w:val="24"/>
            </w:rPr>
            <w:t>Publication of Names of Bidders in Respect of Advertised Competitive Bids</w:t>
          </w:r>
        </w:p>
        <w:p w14:paraId="6B86C535" w14:textId="0D901E51" w:rsidR="00EA1B3D" w:rsidRPr="00CA666C" w:rsidRDefault="00EA1B3D" w:rsidP="00B074C2">
          <w:pPr>
            <w:jc w:val="center"/>
            <w:rPr>
              <w:rFonts w:ascii="Arial" w:hAnsi="Arial" w:cs="Arial"/>
              <w:b/>
              <w:szCs w:val="24"/>
              <w:lang w:val="en-GB"/>
            </w:rPr>
          </w:pPr>
        </w:p>
      </w:tc>
      <w:tc>
        <w:tcPr>
          <w:tcW w:w="1559" w:type="dxa"/>
          <w:vAlign w:val="center"/>
        </w:tcPr>
        <w:p w14:paraId="2C4883E2"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vAlign w:val="center"/>
        </w:tcPr>
        <w:p w14:paraId="74F831DE" w14:textId="77777777" w:rsidR="00EA1B3D" w:rsidRPr="00B074C2" w:rsidRDefault="00EA1B3D" w:rsidP="003113D9">
          <w:pPr>
            <w:rPr>
              <w:rFonts w:ascii="Arial" w:hAnsi="Arial"/>
              <w:sz w:val="20"/>
              <w:lang w:val="en-GB"/>
            </w:rPr>
          </w:pPr>
          <w:r w:rsidRPr="00B074C2">
            <w:rPr>
              <w:rFonts w:ascii="Arial" w:hAnsi="Arial"/>
              <w:sz w:val="20"/>
            </w:rPr>
            <w:t>240-43921804</w:t>
          </w:r>
        </w:p>
      </w:tc>
      <w:tc>
        <w:tcPr>
          <w:tcW w:w="567" w:type="dxa"/>
          <w:vAlign w:val="center"/>
        </w:tcPr>
        <w:p w14:paraId="709DF766" w14:textId="77777777" w:rsidR="00EA1B3D" w:rsidRPr="003914DE" w:rsidRDefault="00EA1B3D" w:rsidP="003113D9">
          <w:pPr>
            <w:rPr>
              <w:rFonts w:ascii="Arial" w:hAnsi="Arial"/>
              <w:b/>
              <w:sz w:val="20"/>
              <w:lang w:val="en-GB"/>
            </w:rPr>
          </w:pPr>
          <w:r>
            <w:rPr>
              <w:rFonts w:ascii="Arial" w:hAnsi="Arial"/>
              <w:b/>
              <w:sz w:val="20"/>
              <w:lang w:val="en-GB"/>
            </w:rPr>
            <w:t>Rev</w:t>
          </w:r>
        </w:p>
      </w:tc>
      <w:tc>
        <w:tcPr>
          <w:tcW w:w="497" w:type="dxa"/>
          <w:vAlign w:val="center"/>
        </w:tcPr>
        <w:p w14:paraId="7728F7AA" w14:textId="77777777" w:rsidR="00EA1B3D" w:rsidRPr="00B074C2" w:rsidRDefault="00C40E58" w:rsidP="003113D9">
          <w:pPr>
            <w:rPr>
              <w:rFonts w:ascii="Arial" w:hAnsi="Arial"/>
              <w:sz w:val="20"/>
              <w:lang w:val="en-GB"/>
            </w:rPr>
          </w:pPr>
          <w:r w:rsidRPr="00B074C2">
            <w:rPr>
              <w:rFonts w:ascii="Arial" w:hAnsi="Arial"/>
              <w:sz w:val="20"/>
              <w:lang w:val="en-GB"/>
            </w:rPr>
            <w:t>6</w:t>
          </w:r>
        </w:p>
      </w:tc>
    </w:tr>
    <w:tr w:rsidR="00EA1B3D" w:rsidRPr="00116E60" w14:paraId="04F403F6" w14:textId="77777777" w:rsidTr="00B074C2">
      <w:trPr>
        <w:cantSplit/>
        <w:trHeight w:val="261"/>
        <w:jc w:val="center"/>
      </w:trPr>
      <w:tc>
        <w:tcPr>
          <w:tcW w:w="2528" w:type="dxa"/>
          <w:vMerge/>
          <w:vAlign w:val="bottom"/>
        </w:tcPr>
        <w:p w14:paraId="46390102" w14:textId="77777777" w:rsidR="00EA1B3D" w:rsidRPr="003914DE" w:rsidRDefault="00EA1B3D" w:rsidP="00EA1B3D">
          <w:pPr>
            <w:spacing w:before="840"/>
            <w:rPr>
              <w:rFonts w:ascii="Arial" w:hAnsi="Arial"/>
              <w:b/>
              <w:lang w:val="en-GB"/>
            </w:rPr>
          </w:pPr>
        </w:p>
      </w:tc>
      <w:tc>
        <w:tcPr>
          <w:tcW w:w="3828" w:type="dxa"/>
          <w:vMerge/>
          <w:vAlign w:val="center"/>
        </w:tcPr>
        <w:p w14:paraId="13E888AA" w14:textId="77777777" w:rsidR="00EA1B3D" w:rsidRPr="003914DE" w:rsidRDefault="00EA1B3D" w:rsidP="00EA1B3D">
          <w:pPr>
            <w:jc w:val="center"/>
            <w:rPr>
              <w:rFonts w:ascii="Arial" w:hAnsi="Arial" w:cs="Arial"/>
              <w:b/>
              <w:lang w:val="en-GB"/>
            </w:rPr>
          </w:pPr>
        </w:p>
      </w:tc>
      <w:tc>
        <w:tcPr>
          <w:tcW w:w="1559" w:type="dxa"/>
          <w:vAlign w:val="center"/>
        </w:tcPr>
        <w:p w14:paraId="5ACF9A8D" w14:textId="77777777" w:rsidR="00EA1B3D" w:rsidRDefault="00EA1B3D" w:rsidP="00C72E5D">
          <w:pPr>
            <w:rPr>
              <w:rFonts w:ascii="Arial" w:hAnsi="Arial"/>
              <w:b/>
              <w:sz w:val="20"/>
              <w:lang w:val="en-GB"/>
            </w:rPr>
          </w:pPr>
          <w:r>
            <w:rPr>
              <w:rFonts w:ascii="Arial" w:hAnsi="Arial"/>
              <w:b/>
              <w:sz w:val="20"/>
              <w:lang w:val="en-GB"/>
            </w:rPr>
            <w:t>Document Identifier</w:t>
          </w:r>
        </w:p>
      </w:tc>
      <w:tc>
        <w:tcPr>
          <w:tcW w:w="1701" w:type="dxa"/>
          <w:vAlign w:val="center"/>
        </w:tcPr>
        <w:p w14:paraId="69690749" w14:textId="77777777" w:rsidR="00EA1B3D" w:rsidRPr="00B074C2" w:rsidRDefault="00B074C2" w:rsidP="00EA1B3D">
          <w:pPr>
            <w:rPr>
              <w:rFonts w:ascii="Arial" w:hAnsi="Arial"/>
              <w:sz w:val="20"/>
              <w:lang w:val="en-GB"/>
            </w:rPr>
          </w:pPr>
          <w:r w:rsidRPr="00B074C2">
            <w:rPr>
              <w:rFonts w:ascii="Arial" w:hAnsi="Arial"/>
              <w:sz w:val="20"/>
              <w:lang w:val="en-GB"/>
            </w:rPr>
            <w:t>240-122292317</w:t>
          </w:r>
        </w:p>
      </w:tc>
      <w:tc>
        <w:tcPr>
          <w:tcW w:w="567" w:type="dxa"/>
          <w:vAlign w:val="center"/>
        </w:tcPr>
        <w:p w14:paraId="7D496338"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497" w:type="dxa"/>
          <w:vAlign w:val="center"/>
        </w:tcPr>
        <w:p w14:paraId="0370442C" w14:textId="77777777" w:rsidR="00EA1B3D" w:rsidRPr="00B074C2" w:rsidRDefault="00B074C2" w:rsidP="0088295E">
          <w:pPr>
            <w:rPr>
              <w:rFonts w:ascii="Arial" w:hAnsi="Arial"/>
              <w:sz w:val="20"/>
              <w:lang w:val="en-GB"/>
            </w:rPr>
          </w:pPr>
          <w:r>
            <w:rPr>
              <w:rFonts w:ascii="Arial" w:hAnsi="Arial"/>
              <w:sz w:val="20"/>
              <w:lang w:val="en-GB"/>
            </w:rPr>
            <w:t>1</w:t>
          </w:r>
        </w:p>
      </w:tc>
    </w:tr>
    <w:tr w:rsidR="00EA1B3D" w:rsidRPr="00116E60" w14:paraId="3305CBA2" w14:textId="77777777" w:rsidTr="00B074C2">
      <w:trPr>
        <w:cantSplit/>
        <w:trHeight w:val="261"/>
        <w:jc w:val="center"/>
      </w:trPr>
      <w:tc>
        <w:tcPr>
          <w:tcW w:w="2528" w:type="dxa"/>
          <w:vMerge/>
          <w:vAlign w:val="bottom"/>
        </w:tcPr>
        <w:p w14:paraId="20489BC8" w14:textId="77777777" w:rsidR="00EA1B3D" w:rsidRPr="003914DE" w:rsidRDefault="00EA1B3D" w:rsidP="00EA1B3D">
          <w:pPr>
            <w:spacing w:before="840"/>
            <w:rPr>
              <w:rFonts w:ascii="Arial" w:hAnsi="Arial"/>
              <w:b/>
              <w:lang w:val="en-GB"/>
            </w:rPr>
          </w:pPr>
        </w:p>
      </w:tc>
      <w:tc>
        <w:tcPr>
          <w:tcW w:w="3828" w:type="dxa"/>
          <w:vMerge/>
          <w:vAlign w:val="center"/>
        </w:tcPr>
        <w:p w14:paraId="1C8D0FF7" w14:textId="77777777" w:rsidR="00EA1B3D" w:rsidRPr="003914DE" w:rsidRDefault="00EA1B3D" w:rsidP="00EA1B3D">
          <w:pPr>
            <w:jc w:val="center"/>
            <w:rPr>
              <w:rFonts w:ascii="Arial" w:hAnsi="Arial" w:cs="Arial"/>
              <w:b/>
              <w:lang w:val="en-GB"/>
            </w:rPr>
          </w:pPr>
        </w:p>
      </w:tc>
      <w:tc>
        <w:tcPr>
          <w:tcW w:w="1559" w:type="dxa"/>
          <w:vAlign w:val="center"/>
        </w:tcPr>
        <w:p w14:paraId="6AAA3512"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765" w:type="dxa"/>
          <w:gridSpan w:val="3"/>
          <w:vAlign w:val="center"/>
        </w:tcPr>
        <w:p w14:paraId="1EC2D22D" w14:textId="77777777" w:rsidR="00EA1B3D" w:rsidRPr="00B074C2" w:rsidRDefault="00B074C2" w:rsidP="00B074C2">
          <w:pPr>
            <w:rPr>
              <w:rFonts w:ascii="Arial" w:hAnsi="Arial"/>
              <w:sz w:val="20"/>
              <w:lang w:val="en-GB"/>
            </w:rPr>
          </w:pPr>
          <w:r w:rsidRPr="00B074C2">
            <w:rPr>
              <w:rFonts w:ascii="Arial" w:hAnsi="Arial"/>
              <w:sz w:val="20"/>
              <w:lang w:val="en-GB"/>
            </w:rPr>
            <w:t>01 December</w:t>
          </w:r>
          <w:r w:rsidR="00BE6D5F" w:rsidRPr="00B074C2">
            <w:rPr>
              <w:rFonts w:ascii="Arial" w:hAnsi="Arial"/>
              <w:sz w:val="20"/>
              <w:lang w:val="en-GB"/>
            </w:rPr>
            <w:t xml:space="preserve"> 201</w:t>
          </w:r>
          <w:r w:rsidRPr="00B074C2">
            <w:rPr>
              <w:rFonts w:ascii="Arial" w:hAnsi="Arial"/>
              <w:sz w:val="20"/>
              <w:lang w:val="en-GB"/>
            </w:rPr>
            <w:t>6</w:t>
          </w:r>
        </w:p>
      </w:tc>
    </w:tr>
    <w:tr w:rsidR="00EA1B3D" w:rsidRPr="00DB041F" w14:paraId="3A74D7C6" w14:textId="77777777" w:rsidTr="00B074C2">
      <w:trPr>
        <w:cantSplit/>
        <w:trHeight w:hRule="exact" w:val="261"/>
        <w:jc w:val="center"/>
      </w:trPr>
      <w:tc>
        <w:tcPr>
          <w:tcW w:w="2528" w:type="dxa"/>
          <w:vMerge/>
          <w:vAlign w:val="bottom"/>
        </w:tcPr>
        <w:p w14:paraId="0061E40A" w14:textId="77777777" w:rsidR="00EA1B3D" w:rsidRPr="003914DE" w:rsidRDefault="00EA1B3D" w:rsidP="00EA1B3D">
          <w:pPr>
            <w:spacing w:before="840"/>
            <w:rPr>
              <w:rFonts w:ascii="Arial" w:hAnsi="Arial"/>
              <w:b/>
              <w:lang w:val="en-GB"/>
            </w:rPr>
          </w:pPr>
        </w:p>
      </w:tc>
      <w:tc>
        <w:tcPr>
          <w:tcW w:w="3828" w:type="dxa"/>
          <w:vMerge/>
          <w:vAlign w:val="center"/>
        </w:tcPr>
        <w:p w14:paraId="46761379" w14:textId="77777777" w:rsidR="00EA1B3D" w:rsidRPr="003914DE" w:rsidRDefault="00EA1B3D" w:rsidP="00EA1B3D">
          <w:pPr>
            <w:jc w:val="center"/>
            <w:rPr>
              <w:rFonts w:ascii="Arial" w:hAnsi="Arial" w:cs="Arial"/>
              <w:b/>
              <w:lang w:val="en-GB"/>
            </w:rPr>
          </w:pPr>
        </w:p>
      </w:tc>
      <w:tc>
        <w:tcPr>
          <w:tcW w:w="1559" w:type="dxa"/>
          <w:vAlign w:val="center"/>
        </w:tcPr>
        <w:p w14:paraId="3AD5D982"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765" w:type="dxa"/>
          <w:gridSpan w:val="3"/>
          <w:vAlign w:val="center"/>
        </w:tcPr>
        <w:p w14:paraId="39061C34" w14:textId="0631504F" w:rsidR="00EA1B3D" w:rsidRPr="00B074C2" w:rsidRDefault="003E61A5" w:rsidP="00F07856">
          <w:pPr>
            <w:rPr>
              <w:rFonts w:ascii="Arial" w:hAnsi="Arial"/>
              <w:sz w:val="20"/>
              <w:lang w:val="en-GB"/>
            </w:rPr>
          </w:pPr>
          <w:r>
            <w:rPr>
              <w:rFonts w:ascii="Arial" w:hAnsi="Arial"/>
              <w:sz w:val="20"/>
              <w:lang w:val="en-GB"/>
            </w:rPr>
            <w:t>March</w:t>
          </w:r>
          <w:r w:rsidR="00F07856">
            <w:rPr>
              <w:rFonts w:ascii="Arial" w:hAnsi="Arial"/>
              <w:sz w:val="20"/>
              <w:lang w:val="en-GB"/>
            </w:rPr>
            <w:t xml:space="preserve"> </w:t>
          </w:r>
          <w:r w:rsidR="00B074C2" w:rsidRPr="00B074C2">
            <w:rPr>
              <w:rFonts w:ascii="Arial" w:hAnsi="Arial"/>
              <w:sz w:val="20"/>
              <w:lang w:val="en-GB"/>
            </w:rPr>
            <w:t>20</w:t>
          </w:r>
          <w:r w:rsidR="00F07856">
            <w:rPr>
              <w:rFonts w:ascii="Arial" w:hAnsi="Arial"/>
              <w:sz w:val="20"/>
              <w:lang w:val="en-GB"/>
            </w:rPr>
            <w:t>2</w:t>
          </w:r>
          <w:r>
            <w:rPr>
              <w:rFonts w:ascii="Arial" w:hAnsi="Arial"/>
              <w:sz w:val="20"/>
              <w:lang w:val="en-GB"/>
            </w:rPr>
            <w:t>6</w:t>
          </w:r>
        </w:p>
      </w:tc>
    </w:tr>
  </w:tbl>
  <w:p w14:paraId="2F869B73"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A8025A"/>
    <w:multiLevelType w:val="hybridMultilevel"/>
    <w:tmpl w:val="C7E093C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830780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B165C"/>
    <w:rsid w:val="001477A3"/>
    <w:rsid w:val="00155248"/>
    <w:rsid w:val="0019069A"/>
    <w:rsid w:val="00191CC2"/>
    <w:rsid w:val="00196473"/>
    <w:rsid w:val="001D042C"/>
    <w:rsid w:val="00201A98"/>
    <w:rsid w:val="0027131F"/>
    <w:rsid w:val="00285F2F"/>
    <w:rsid w:val="002A060A"/>
    <w:rsid w:val="002F7AE6"/>
    <w:rsid w:val="003113D9"/>
    <w:rsid w:val="00332369"/>
    <w:rsid w:val="003435CF"/>
    <w:rsid w:val="003829FA"/>
    <w:rsid w:val="003914DE"/>
    <w:rsid w:val="003B3ABD"/>
    <w:rsid w:val="003E4D3F"/>
    <w:rsid w:val="003E61A5"/>
    <w:rsid w:val="003F2387"/>
    <w:rsid w:val="003F7B1E"/>
    <w:rsid w:val="00430E7C"/>
    <w:rsid w:val="00457274"/>
    <w:rsid w:val="00460577"/>
    <w:rsid w:val="004E19F4"/>
    <w:rsid w:val="004E7992"/>
    <w:rsid w:val="00550760"/>
    <w:rsid w:val="005765A0"/>
    <w:rsid w:val="005D55A0"/>
    <w:rsid w:val="005E3BE0"/>
    <w:rsid w:val="005E6044"/>
    <w:rsid w:val="00627923"/>
    <w:rsid w:val="00657B8A"/>
    <w:rsid w:val="006B673D"/>
    <w:rsid w:val="00732A3F"/>
    <w:rsid w:val="007A6F13"/>
    <w:rsid w:val="007C1989"/>
    <w:rsid w:val="0088295E"/>
    <w:rsid w:val="008B2FE1"/>
    <w:rsid w:val="008E567C"/>
    <w:rsid w:val="0096388A"/>
    <w:rsid w:val="00A22EF4"/>
    <w:rsid w:val="00A67C16"/>
    <w:rsid w:val="00A72491"/>
    <w:rsid w:val="00B074C2"/>
    <w:rsid w:val="00B61FBA"/>
    <w:rsid w:val="00BA5C88"/>
    <w:rsid w:val="00BE6D5F"/>
    <w:rsid w:val="00C40E58"/>
    <w:rsid w:val="00C72E5D"/>
    <w:rsid w:val="00C8088F"/>
    <w:rsid w:val="00CA666C"/>
    <w:rsid w:val="00DB22F3"/>
    <w:rsid w:val="00E90B24"/>
    <w:rsid w:val="00E940B8"/>
    <w:rsid w:val="00EA1B3D"/>
    <w:rsid w:val="00EF6D03"/>
    <w:rsid w:val="00F074A3"/>
    <w:rsid w:val="00F07856"/>
    <w:rsid w:val="00F34E1C"/>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01D533"/>
  <w15:docId w15:val="{5D8A1CBF-7FC9-4567-A30C-D18A40B3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4C2"/>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rPr>
      <w:rFonts w:asciiTheme="minorHAnsi" w:eastAsiaTheme="minorHAnsi" w:hAnsiTheme="minorHAnsi" w:cstheme="minorBidi"/>
      <w:sz w:val="22"/>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964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117</Words>
  <Characters>673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Nhlanhla Mbamba</cp:lastModifiedBy>
  <cp:revision>2</cp:revision>
  <dcterms:created xsi:type="dcterms:W3CDTF">2025-10-20T06:50:00Z</dcterms:created>
  <dcterms:modified xsi:type="dcterms:W3CDTF">2025-10-20T06:50:00Z</dcterms:modified>
</cp:coreProperties>
</file>